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37BD" w14:textId="2F20B35D" w:rsidR="008E777E" w:rsidRPr="006208AB" w:rsidRDefault="00AF3AC1" w:rsidP="006208AB">
      <w:pPr>
        <w:rPr>
          <w:lang w:val="sv-SE"/>
        </w:rPr>
      </w:pPr>
      <w:r>
        <w:rPr>
          <w:noProof/>
        </w:rPr>
        <w:drawing>
          <wp:inline distT="0" distB="0" distL="0" distR="0" wp14:anchorId="1E1C0CEE" wp14:editId="3528C075">
            <wp:extent cx="857250" cy="1250576"/>
            <wp:effectExtent l="19050" t="0" r="0" b="0"/>
            <wp:docPr id="1" name="Picture 1" descr="M:\NETWORK\Nightingale Mentoring Network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WORK\Nightingale Mentoring Network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8AB">
        <w:rPr>
          <w:lang w:val="sv-SE"/>
        </w:rPr>
        <w:br/>
      </w:r>
    </w:p>
    <w:p w14:paraId="0A09C27C" w14:textId="5FC0F090" w:rsidR="0003797C" w:rsidRDefault="007A205B" w:rsidP="00AF3AC1">
      <w:pPr>
        <w:pStyle w:val="Rubrik1"/>
        <w:rPr>
          <w:sz w:val="32"/>
          <w:szCs w:val="32"/>
        </w:rPr>
      </w:pPr>
      <w:r>
        <w:rPr>
          <w:sz w:val="32"/>
          <w:szCs w:val="32"/>
        </w:rPr>
        <w:t xml:space="preserve">Minutes </w:t>
      </w:r>
      <w:r w:rsidR="002B12EB" w:rsidRPr="003A6290">
        <w:rPr>
          <w:sz w:val="32"/>
          <w:szCs w:val="32"/>
        </w:rPr>
        <w:t xml:space="preserve">Zoom </w:t>
      </w:r>
      <w:r w:rsidR="00AF3AC1" w:rsidRPr="003A6290">
        <w:rPr>
          <w:sz w:val="32"/>
          <w:szCs w:val="32"/>
        </w:rPr>
        <w:t xml:space="preserve">meeting </w:t>
      </w:r>
      <w:r w:rsidR="00906718" w:rsidRPr="003A6290">
        <w:rPr>
          <w:sz w:val="32"/>
          <w:szCs w:val="32"/>
        </w:rPr>
        <w:t>the</w:t>
      </w:r>
      <w:r w:rsidR="0003797C">
        <w:rPr>
          <w:sz w:val="32"/>
          <w:szCs w:val="32"/>
        </w:rPr>
        <w:t xml:space="preserve"> 10</w:t>
      </w:r>
      <w:r w:rsidR="0003797C" w:rsidRPr="0003797C">
        <w:rPr>
          <w:sz w:val="32"/>
          <w:szCs w:val="32"/>
          <w:vertAlign w:val="superscript"/>
        </w:rPr>
        <w:t>th</w:t>
      </w:r>
      <w:r w:rsidR="0003797C">
        <w:rPr>
          <w:sz w:val="32"/>
          <w:szCs w:val="32"/>
        </w:rPr>
        <w:t xml:space="preserve"> of January </w:t>
      </w:r>
      <w:r w:rsidR="006208AB">
        <w:rPr>
          <w:sz w:val="32"/>
          <w:szCs w:val="32"/>
        </w:rPr>
        <w:t xml:space="preserve">2022 </w:t>
      </w:r>
    </w:p>
    <w:p w14:paraId="73F48646" w14:textId="77777777" w:rsidR="00AF3AC1" w:rsidRPr="003A6290" w:rsidRDefault="00AF3AC1"/>
    <w:p w14:paraId="6BBF5781" w14:textId="16BBBD1E" w:rsidR="00A4401F" w:rsidRDefault="0003797C" w:rsidP="00A4401F">
      <w:pPr>
        <w:pStyle w:val="Liststyck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New schedule/agenda for the Conference and </w:t>
      </w:r>
      <w:r w:rsidR="002B12EB" w:rsidRPr="003A6290">
        <w:rPr>
          <w:rFonts w:ascii="Garamond" w:hAnsi="Garamond"/>
          <w:b/>
          <w:sz w:val="28"/>
          <w:szCs w:val="28"/>
        </w:rPr>
        <w:t xml:space="preserve">Network </w:t>
      </w:r>
      <w:r w:rsidR="000F68A3" w:rsidRPr="003A6290">
        <w:rPr>
          <w:rFonts w:ascii="Garamond" w:hAnsi="Garamond"/>
          <w:b/>
          <w:sz w:val="28"/>
          <w:szCs w:val="28"/>
        </w:rPr>
        <w:t>meeting</w:t>
      </w:r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Zoominar</w:t>
      </w:r>
      <w:proofErr w:type="spellEnd"/>
      <w:r>
        <w:rPr>
          <w:rFonts w:ascii="Garamond" w:hAnsi="Garamond"/>
          <w:b/>
          <w:sz w:val="28"/>
          <w:szCs w:val="28"/>
        </w:rPr>
        <w:t xml:space="preserve"> the 24</w:t>
      </w:r>
      <w:r w:rsidRPr="0003797C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of February </w:t>
      </w:r>
      <w:r w:rsidR="0090455D">
        <w:rPr>
          <w:rFonts w:ascii="Garamond" w:hAnsi="Garamond"/>
          <w:b/>
          <w:sz w:val="28"/>
          <w:szCs w:val="28"/>
        </w:rPr>
        <w:t>202</w:t>
      </w:r>
      <w:r>
        <w:rPr>
          <w:rFonts w:ascii="Garamond" w:hAnsi="Garamond"/>
          <w:b/>
          <w:sz w:val="28"/>
          <w:szCs w:val="28"/>
        </w:rPr>
        <w:t>2</w:t>
      </w:r>
      <w:r w:rsidR="0090455D">
        <w:rPr>
          <w:rFonts w:ascii="Garamond" w:hAnsi="Garamond"/>
          <w:b/>
          <w:sz w:val="28"/>
          <w:szCs w:val="28"/>
        </w:rPr>
        <w:t xml:space="preserve"> </w:t>
      </w:r>
    </w:p>
    <w:p w14:paraId="42ABC137" w14:textId="7199D4BF" w:rsidR="005302A4" w:rsidRDefault="007A205B" w:rsidP="007A205B">
      <w:pPr>
        <w:rPr>
          <w:rFonts w:ascii="Garamond" w:hAnsi="Garamond"/>
          <w:bCs/>
          <w:sz w:val="28"/>
          <w:szCs w:val="28"/>
        </w:rPr>
      </w:pPr>
      <w:r w:rsidRPr="007A205B">
        <w:rPr>
          <w:rFonts w:ascii="Garamond" w:hAnsi="Garamond"/>
          <w:bCs/>
          <w:sz w:val="28"/>
          <w:szCs w:val="28"/>
        </w:rPr>
        <w:t xml:space="preserve">The </w:t>
      </w:r>
      <w:r w:rsidR="006208AB">
        <w:rPr>
          <w:rFonts w:ascii="Garamond" w:hAnsi="Garamond"/>
          <w:bCs/>
          <w:sz w:val="28"/>
          <w:szCs w:val="28"/>
        </w:rPr>
        <w:t xml:space="preserve">board change the </w:t>
      </w:r>
      <w:r w:rsidRPr="007A205B">
        <w:rPr>
          <w:rFonts w:ascii="Garamond" w:hAnsi="Garamond"/>
          <w:bCs/>
          <w:sz w:val="28"/>
          <w:szCs w:val="28"/>
        </w:rPr>
        <w:t xml:space="preserve">agenda </w:t>
      </w:r>
      <w:r w:rsidR="005302A4">
        <w:rPr>
          <w:rFonts w:ascii="Garamond" w:hAnsi="Garamond"/>
          <w:bCs/>
          <w:sz w:val="28"/>
          <w:szCs w:val="28"/>
        </w:rPr>
        <w:t xml:space="preserve">a little since the Conference are not arrange physically because of the pandemic situation and will instead by </w:t>
      </w:r>
      <w:r>
        <w:rPr>
          <w:rFonts w:ascii="Garamond" w:hAnsi="Garamond"/>
          <w:bCs/>
          <w:sz w:val="28"/>
          <w:szCs w:val="28"/>
        </w:rPr>
        <w:t>at Zoom</w:t>
      </w:r>
      <w:r w:rsidR="005302A4">
        <w:rPr>
          <w:rFonts w:ascii="Garamond" w:hAnsi="Garamond"/>
          <w:bCs/>
          <w:sz w:val="28"/>
          <w:szCs w:val="28"/>
        </w:rPr>
        <w:t>.</w:t>
      </w:r>
      <w:r>
        <w:rPr>
          <w:rFonts w:ascii="Garamond" w:hAnsi="Garamond"/>
          <w:bCs/>
          <w:sz w:val="28"/>
          <w:szCs w:val="28"/>
        </w:rPr>
        <w:t xml:space="preserve"> </w:t>
      </w:r>
      <w:r w:rsidR="005302A4">
        <w:rPr>
          <w:rFonts w:ascii="Garamond" w:hAnsi="Garamond"/>
          <w:bCs/>
          <w:sz w:val="28"/>
          <w:szCs w:val="28"/>
        </w:rPr>
        <w:t>However,</w:t>
      </w:r>
      <w:r>
        <w:rPr>
          <w:rFonts w:ascii="Garamond" w:hAnsi="Garamond"/>
          <w:bCs/>
          <w:sz w:val="28"/>
          <w:szCs w:val="28"/>
        </w:rPr>
        <w:t xml:space="preserve"> the </w:t>
      </w:r>
      <w:r w:rsidR="005302A4">
        <w:rPr>
          <w:rFonts w:ascii="Garamond" w:hAnsi="Garamond"/>
          <w:bCs/>
          <w:sz w:val="28"/>
          <w:szCs w:val="28"/>
        </w:rPr>
        <w:t>Keynote</w:t>
      </w:r>
      <w:r>
        <w:rPr>
          <w:rFonts w:ascii="Garamond" w:hAnsi="Garamond"/>
          <w:bCs/>
          <w:sz w:val="28"/>
          <w:szCs w:val="28"/>
        </w:rPr>
        <w:t xml:space="preserve"> speaker and seminars will be as </w:t>
      </w:r>
      <w:r w:rsidR="005302A4">
        <w:rPr>
          <w:rFonts w:ascii="Garamond" w:hAnsi="Garamond"/>
          <w:bCs/>
          <w:sz w:val="28"/>
          <w:szCs w:val="28"/>
        </w:rPr>
        <w:t xml:space="preserve">scheduled. </w:t>
      </w:r>
      <w:r w:rsidR="006208AB">
        <w:rPr>
          <w:rFonts w:ascii="Garamond" w:hAnsi="Garamond"/>
          <w:bCs/>
          <w:sz w:val="28"/>
          <w:szCs w:val="28"/>
        </w:rPr>
        <w:t>Also, the Cultural event.</w:t>
      </w:r>
      <w:r w:rsidR="006208AB">
        <w:rPr>
          <w:rFonts w:ascii="Garamond" w:hAnsi="Garamond"/>
          <w:bCs/>
          <w:sz w:val="28"/>
          <w:szCs w:val="28"/>
        </w:rPr>
        <w:br/>
        <w:t>Peter will introduce the Mir</w:t>
      </w:r>
      <w:r w:rsidR="005A7FE4">
        <w:rPr>
          <w:rFonts w:ascii="Garamond" w:hAnsi="Garamond"/>
          <w:bCs/>
          <w:sz w:val="28"/>
          <w:szCs w:val="28"/>
        </w:rPr>
        <w:t>o</w:t>
      </w:r>
      <w:r w:rsidR="006208AB">
        <w:rPr>
          <w:rFonts w:ascii="Garamond" w:hAnsi="Garamond"/>
          <w:bCs/>
          <w:sz w:val="28"/>
          <w:szCs w:val="28"/>
        </w:rPr>
        <w:t xml:space="preserve"> board which we hope to use between the presentations.</w:t>
      </w:r>
      <w:r w:rsidR="006208AB">
        <w:rPr>
          <w:rFonts w:ascii="Garamond" w:hAnsi="Garamond"/>
          <w:bCs/>
          <w:sz w:val="28"/>
          <w:szCs w:val="28"/>
        </w:rPr>
        <w:br/>
        <w:t>A link will be sent to all registered. Last day for registration will be the 18</w:t>
      </w:r>
      <w:r w:rsidR="006208AB" w:rsidRPr="005302A4">
        <w:rPr>
          <w:rFonts w:ascii="Garamond" w:hAnsi="Garamond"/>
          <w:bCs/>
          <w:sz w:val="28"/>
          <w:szCs w:val="28"/>
          <w:vertAlign w:val="superscript"/>
        </w:rPr>
        <w:t>th</w:t>
      </w:r>
      <w:r w:rsidR="006208AB">
        <w:rPr>
          <w:rFonts w:ascii="Garamond" w:hAnsi="Garamond"/>
          <w:bCs/>
          <w:sz w:val="28"/>
          <w:szCs w:val="28"/>
        </w:rPr>
        <w:t xml:space="preserve"> of February. </w:t>
      </w:r>
      <w:r w:rsidR="005302A4">
        <w:rPr>
          <w:rFonts w:ascii="Garamond" w:hAnsi="Garamond"/>
          <w:bCs/>
          <w:sz w:val="28"/>
          <w:szCs w:val="28"/>
        </w:rPr>
        <w:br/>
        <w:t xml:space="preserve">Lillehammer </w:t>
      </w:r>
      <w:r w:rsidR="006208AB">
        <w:rPr>
          <w:rFonts w:ascii="Garamond" w:hAnsi="Garamond"/>
          <w:bCs/>
          <w:sz w:val="28"/>
          <w:szCs w:val="28"/>
        </w:rPr>
        <w:t>U</w:t>
      </w:r>
      <w:r w:rsidR="005302A4">
        <w:rPr>
          <w:rFonts w:ascii="Garamond" w:hAnsi="Garamond"/>
          <w:bCs/>
          <w:sz w:val="28"/>
          <w:szCs w:val="28"/>
        </w:rPr>
        <w:t>niversity are willing to pay for the Keynote speakers and cultural event. So, for members it will be free to attend</w:t>
      </w:r>
      <w:r w:rsidR="006208AB">
        <w:rPr>
          <w:rFonts w:ascii="Garamond" w:hAnsi="Garamond"/>
          <w:bCs/>
          <w:sz w:val="28"/>
          <w:szCs w:val="28"/>
        </w:rPr>
        <w:t>!</w:t>
      </w:r>
      <w:r w:rsidR="005302A4">
        <w:rPr>
          <w:rFonts w:ascii="Garamond" w:hAnsi="Garamond"/>
          <w:bCs/>
          <w:sz w:val="28"/>
          <w:szCs w:val="28"/>
        </w:rPr>
        <w:t xml:space="preserve">  </w:t>
      </w:r>
      <w:r w:rsidR="006208AB">
        <w:rPr>
          <w:rFonts w:ascii="Garamond" w:hAnsi="Garamond"/>
          <w:bCs/>
          <w:sz w:val="28"/>
          <w:szCs w:val="28"/>
        </w:rPr>
        <w:br/>
        <w:t xml:space="preserve">The gathering in the evening will be one hour, Carian will try to find some activities for this. </w:t>
      </w:r>
      <w:r w:rsidR="005302A4">
        <w:rPr>
          <w:rFonts w:ascii="Garamond" w:hAnsi="Garamond"/>
          <w:bCs/>
          <w:sz w:val="28"/>
          <w:szCs w:val="28"/>
        </w:rPr>
        <w:br/>
        <w:t xml:space="preserve">Liv will finalize the program and send </w:t>
      </w:r>
      <w:r w:rsidR="006208AB">
        <w:rPr>
          <w:rFonts w:ascii="Garamond" w:hAnsi="Garamond"/>
          <w:bCs/>
          <w:sz w:val="28"/>
          <w:szCs w:val="28"/>
        </w:rPr>
        <w:t xml:space="preserve">it </w:t>
      </w:r>
      <w:r w:rsidR="005302A4">
        <w:rPr>
          <w:rFonts w:ascii="Garamond" w:hAnsi="Garamond"/>
          <w:bCs/>
          <w:sz w:val="28"/>
          <w:szCs w:val="28"/>
        </w:rPr>
        <w:t xml:space="preserve">to board for feed-back. Carina will </w:t>
      </w:r>
      <w:r w:rsidR="006208AB">
        <w:rPr>
          <w:rFonts w:ascii="Garamond" w:hAnsi="Garamond"/>
          <w:bCs/>
          <w:sz w:val="28"/>
          <w:szCs w:val="28"/>
        </w:rPr>
        <w:t xml:space="preserve">then </w:t>
      </w:r>
      <w:r w:rsidR="005302A4">
        <w:rPr>
          <w:rFonts w:ascii="Garamond" w:hAnsi="Garamond"/>
          <w:bCs/>
          <w:sz w:val="28"/>
          <w:szCs w:val="28"/>
        </w:rPr>
        <w:t xml:space="preserve">put it on the webpage and send e-mail to </w:t>
      </w:r>
      <w:r w:rsidR="006208AB">
        <w:rPr>
          <w:rFonts w:ascii="Garamond" w:hAnsi="Garamond"/>
          <w:bCs/>
          <w:sz w:val="28"/>
          <w:szCs w:val="28"/>
        </w:rPr>
        <w:t xml:space="preserve">all </w:t>
      </w:r>
      <w:r w:rsidR="005302A4">
        <w:rPr>
          <w:rFonts w:ascii="Garamond" w:hAnsi="Garamond"/>
          <w:bCs/>
          <w:sz w:val="28"/>
          <w:szCs w:val="28"/>
        </w:rPr>
        <w:t>members.</w:t>
      </w:r>
      <w:r w:rsidR="006208AB">
        <w:rPr>
          <w:rFonts w:ascii="Garamond" w:hAnsi="Garamond"/>
          <w:bCs/>
          <w:sz w:val="28"/>
          <w:szCs w:val="28"/>
        </w:rPr>
        <w:t xml:space="preserve"> </w:t>
      </w:r>
      <w:r w:rsidR="005A7FE4">
        <w:rPr>
          <w:rFonts w:ascii="Garamond" w:hAnsi="Garamond"/>
          <w:bCs/>
          <w:sz w:val="28"/>
          <w:szCs w:val="28"/>
        </w:rPr>
        <w:t>Members</w:t>
      </w:r>
      <w:r w:rsidR="006208AB">
        <w:rPr>
          <w:rFonts w:ascii="Garamond" w:hAnsi="Garamond"/>
          <w:bCs/>
          <w:sz w:val="28"/>
          <w:szCs w:val="28"/>
        </w:rPr>
        <w:t xml:space="preserve"> will also </w:t>
      </w:r>
      <w:r w:rsidR="005A7FE4">
        <w:rPr>
          <w:rFonts w:ascii="Garamond" w:hAnsi="Garamond"/>
          <w:bCs/>
          <w:sz w:val="28"/>
          <w:szCs w:val="28"/>
        </w:rPr>
        <w:t>be encouraged</w:t>
      </w:r>
      <w:r w:rsidR="00401950">
        <w:rPr>
          <w:rFonts w:ascii="Garamond" w:hAnsi="Garamond"/>
          <w:bCs/>
          <w:sz w:val="28"/>
          <w:szCs w:val="28"/>
        </w:rPr>
        <w:t xml:space="preserve"> to invite mentors, contact persons and other working with them. </w:t>
      </w:r>
      <w:r w:rsidR="005302A4">
        <w:rPr>
          <w:rFonts w:ascii="Garamond" w:hAnsi="Garamond"/>
          <w:bCs/>
          <w:sz w:val="28"/>
          <w:szCs w:val="28"/>
        </w:rPr>
        <w:t xml:space="preserve"> </w:t>
      </w:r>
    </w:p>
    <w:p w14:paraId="4EAE5380" w14:textId="77777777" w:rsidR="005302A4" w:rsidRPr="007A205B" w:rsidRDefault="005302A4" w:rsidP="007A205B">
      <w:pPr>
        <w:rPr>
          <w:rFonts w:ascii="Garamond" w:hAnsi="Garamond"/>
          <w:bCs/>
          <w:sz w:val="28"/>
          <w:szCs w:val="28"/>
        </w:rPr>
      </w:pPr>
    </w:p>
    <w:p w14:paraId="0CB50BC8" w14:textId="3ADE3473" w:rsidR="002B12EB" w:rsidRDefault="002B12EB" w:rsidP="00A4401F">
      <w:pPr>
        <w:pStyle w:val="Liststycke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3A6290">
        <w:rPr>
          <w:rFonts w:ascii="Garamond" w:hAnsi="Garamond"/>
          <w:b/>
          <w:sz w:val="28"/>
          <w:szCs w:val="28"/>
        </w:rPr>
        <w:t xml:space="preserve">Next board meeting </w:t>
      </w:r>
      <w:r w:rsidR="007A205B">
        <w:rPr>
          <w:rFonts w:ascii="Garamond" w:hAnsi="Garamond"/>
          <w:b/>
          <w:sz w:val="28"/>
          <w:szCs w:val="28"/>
        </w:rPr>
        <w:t xml:space="preserve">the 21 of February at 2 o´clock </w:t>
      </w:r>
    </w:p>
    <w:p w14:paraId="798EE77B" w14:textId="430E0995" w:rsidR="005302A4" w:rsidRDefault="005302A4" w:rsidP="005302A4">
      <w:pPr>
        <w:rPr>
          <w:rFonts w:ascii="Garamond" w:hAnsi="Garamond"/>
          <w:bCs/>
          <w:sz w:val="28"/>
          <w:szCs w:val="28"/>
        </w:rPr>
      </w:pPr>
      <w:r w:rsidRPr="005302A4">
        <w:rPr>
          <w:rFonts w:ascii="Garamond" w:hAnsi="Garamond"/>
          <w:bCs/>
          <w:sz w:val="28"/>
          <w:szCs w:val="28"/>
        </w:rPr>
        <w:t xml:space="preserve">We will then decide how to make break out rooms </w:t>
      </w:r>
      <w:r>
        <w:rPr>
          <w:rFonts w:ascii="Garamond" w:hAnsi="Garamond"/>
          <w:bCs/>
          <w:sz w:val="28"/>
          <w:szCs w:val="28"/>
        </w:rPr>
        <w:t xml:space="preserve">or plenum discussion depending on how many registrations we have. </w:t>
      </w:r>
    </w:p>
    <w:p w14:paraId="45D6BC79" w14:textId="7722CB39" w:rsidR="00CF0639" w:rsidRDefault="00CF0639">
      <w:pPr>
        <w:rPr>
          <w:rFonts w:ascii="Garamond" w:hAnsi="Garamond"/>
          <w:bCs/>
          <w:sz w:val="28"/>
          <w:szCs w:val="28"/>
        </w:rPr>
      </w:pPr>
    </w:p>
    <w:p w14:paraId="0CDB3588" w14:textId="5BAD5BDF" w:rsidR="006208AB" w:rsidRPr="006208AB" w:rsidRDefault="006208AB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/Carina </w:t>
      </w:r>
    </w:p>
    <w:p w14:paraId="4EFFC4D8" w14:textId="452F693C" w:rsidR="00CF0639" w:rsidRDefault="00CF0639">
      <w:pPr>
        <w:rPr>
          <w:sz w:val="24"/>
          <w:szCs w:val="24"/>
        </w:rPr>
      </w:pPr>
    </w:p>
    <w:p w14:paraId="46E509AC" w14:textId="39635089" w:rsidR="00CF0639" w:rsidRPr="00AF3AC1" w:rsidRDefault="00CF0639">
      <w:pPr>
        <w:rPr>
          <w:sz w:val="24"/>
          <w:szCs w:val="24"/>
        </w:rPr>
      </w:pPr>
    </w:p>
    <w:sectPr w:rsidR="00CF0639" w:rsidRPr="00AF3AC1" w:rsidSect="00282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452A"/>
    <w:multiLevelType w:val="hybridMultilevel"/>
    <w:tmpl w:val="4828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73273"/>
    <w:multiLevelType w:val="hybridMultilevel"/>
    <w:tmpl w:val="569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C1"/>
    <w:rsid w:val="0003797C"/>
    <w:rsid w:val="000F68A3"/>
    <w:rsid w:val="00136446"/>
    <w:rsid w:val="00176239"/>
    <w:rsid w:val="00282AA7"/>
    <w:rsid w:val="002B12EB"/>
    <w:rsid w:val="003301E4"/>
    <w:rsid w:val="003A6290"/>
    <w:rsid w:val="0040098A"/>
    <w:rsid w:val="00401950"/>
    <w:rsid w:val="004C7A4B"/>
    <w:rsid w:val="005302A4"/>
    <w:rsid w:val="005A7FE4"/>
    <w:rsid w:val="0061746F"/>
    <w:rsid w:val="006208AB"/>
    <w:rsid w:val="006913B7"/>
    <w:rsid w:val="00732A3D"/>
    <w:rsid w:val="00741E75"/>
    <w:rsid w:val="00782247"/>
    <w:rsid w:val="007A205B"/>
    <w:rsid w:val="008450AA"/>
    <w:rsid w:val="008D5959"/>
    <w:rsid w:val="008E777E"/>
    <w:rsid w:val="0090455D"/>
    <w:rsid w:val="00906718"/>
    <w:rsid w:val="009240F8"/>
    <w:rsid w:val="00930064"/>
    <w:rsid w:val="009353AD"/>
    <w:rsid w:val="0098457D"/>
    <w:rsid w:val="00A4401F"/>
    <w:rsid w:val="00A72F46"/>
    <w:rsid w:val="00AC7AFE"/>
    <w:rsid w:val="00AF3AC1"/>
    <w:rsid w:val="00AF780B"/>
    <w:rsid w:val="00B60006"/>
    <w:rsid w:val="00C27C68"/>
    <w:rsid w:val="00CF0639"/>
    <w:rsid w:val="00DB7481"/>
    <w:rsid w:val="00E642EF"/>
    <w:rsid w:val="00E92D01"/>
    <w:rsid w:val="00F476B5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6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82AA7"/>
  </w:style>
  <w:style w:type="paragraph" w:styleId="Rubrik1">
    <w:name w:val="heading 1"/>
    <w:basedOn w:val="Normal"/>
    <w:next w:val="Normal"/>
    <w:link w:val="Rubrik1Char"/>
    <w:uiPriority w:val="9"/>
    <w:qFormat/>
    <w:rsid w:val="00AF3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AC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F3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F3AC1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8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845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03797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64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192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högskola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LUCASI</dc:creator>
  <cp:keywords/>
  <dc:description/>
  <cp:lastModifiedBy>Carina Sild Lönroth</cp:lastModifiedBy>
  <cp:revision>33</cp:revision>
  <cp:lastPrinted>2016-02-25T10:42:00Z</cp:lastPrinted>
  <dcterms:created xsi:type="dcterms:W3CDTF">2010-09-09T09:11:00Z</dcterms:created>
  <dcterms:modified xsi:type="dcterms:W3CDTF">2022-01-12T07:56:00Z</dcterms:modified>
</cp:coreProperties>
</file>